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8F" w:rsidRPr="005F44DA" w:rsidRDefault="005C7417" w:rsidP="005F44DA">
      <w:pPr>
        <w:ind w:firstLineChars="1300" w:firstLine="3120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安全健康知识测试题</w:t>
      </w:r>
    </w:p>
    <w:p w:rsidR="005A2910" w:rsidRPr="005F44DA" w:rsidRDefault="00C91F4C" w:rsidP="005F44DA">
      <w:pPr>
        <w:ind w:firstLineChars="300" w:firstLine="720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185B58" w:rsidRPr="005F44DA">
        <w:rPr>
          <w:rFonts w:ascii="宋体" w:eastAsia="宋体" w:hAnsi="宋体"/>
          <w:sz w:val="24"/>
          <w:szCs w:val="24"/>
        </w:rPr>
        <w:t xml:space="preserve">        </w:t>
      </w:r>
      <w:r w:rsidR="00C769F9" w:rsidRPr="005F44DA">
        <w:rPr>
          <w:rFonts w:ascii="宋体" w:eastAsia="宋体" w:hAnsi="宋体" w:hint="eastAsia"/>
          <w:sz w:val="24"/>
          <w:szCs w:val="24"/>
        </w:rPr>
        <w:t>所属</w:t>
      </w:r>
      <w:r w:rsidRPr="005F44DA">
        <w:rPr>
          <w:rFonts w:ascii="宋体" w:eastAsia="宋体" w:hAnsi="宋体" w:hint="eastAsia"/>
          <w:sz w:val="24"/>
          <w:szCs w:val="24"/>
        </w:rPr>
        <w:t>单位：</w:t>
      </w:r>
      <w:r w:rsidRPr="005F44D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F44DA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="00A5282B" w:rsidRPr="005F44DA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5F44DA">
        <w:rPr>
          <w:rFonts w:ascii="宋体" w:eastAsia="宋体" w:hAnsi="宋体"/>
          <w:sz w:val="24"/>
          <w:szCs w:val="24"/>
          <w:u w:val="single"/>
        </w:rPr>
        <w:t xml:space="preserve"> </w:t>
      </w:r>
      <w:r w:rsidRPr="005F44DA">
        <w:rPr>
          <w:rFonts w:ascii="宋体" w:eastAsia="宋体" w:hAnsi="宋体"/>
          <w:sz w:val="24"/>
          <w:szCs w:val="24"/>
        </w:rPr>
        <w:t xml:space="preserve">     </w:t>
      </w:r>
      <w:r w:rsidRPr="005F44DA">
        <w:rPr>
          <w:rFonts w:ascii="宋体" w:eastAsia="宋体" w:hAnsi="宋体" w:hint="eastAsia"/>
          <w:sz w:val="24"/>
          <w:szCs w:val="24"/>
        </w:rPr>
        <w:t>姓名：</w:t>
      </w:r>
      <w:r w:rsidRPr="005F44DA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5F44DA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</w:p>
    <w:p w:rsidR="005C7417" w:rsidRPr="005F44DA" w:rsidRDefault="007F3427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一、选择题</w:t>
      </w:r>
      <w:r w:rsidR="001C6FF2" w:rsidRPr="005F44DA">
        <w:rPr>
          <w:rFonts w:ascii="宋体" w:eastAsia="宋体" w:hAnsi="宋体" w:hint="eastAsia"/>
          <w:sz w:val="24"/>
          <w:szCs w:val="24"/>
        </w:rPr>
        <w:t>（共1</w:t>
      </w:r>
      <w:r w:rsidR="001C6FF2" w:rsidRPr="005F44DA">
        <w:rPr>
          <w:rFonts w:ascii="宋体" w:eastAsia="宋体" w:hAnsi="宋体"/>
          <w:sz w:val="24"/>
          <w:szCs w:val="24"/>
        </w:rPr>
        <w:t>0</w:t>
      </w:r>
      <w:r w:rsidR="001C6FF2" w:rsidRPr="005F44DA">
        <w:rPr>
          <w:rFonts w:ascii="宋体" w:eastAsia="宋体" w:hAnsi="宋体" w:hint="eastAsia"/>
          <w:sz w:val="24"/>
          <w:szCs w:val="24"/>
        </w:rPr>
        <w:t>题，第6、</w:t>
      </w:r>
      <w:r w:rsidR="001C6FF2" w:rsidRPr="005F44DA">
        <w:rPr>
          <w:rFonts w:ascii="宋体" w:eastAsia="宋体" w:hAnsi="宋体"/>
          <w:sz w:val="24"/>
          <w:szCs w:val="24"/>
        </w:rPr>
        <w:t>9</w:t>
      </w:r>
      <w:r w:rsidR="001C6FF2" w:rsidRPr="005F44DA">
        <w:rPr>
          <w:rFonts w:ascii="宋体" w:eastAsia="宋体" w:hAnsi="宋体" w:hint="eastAsia"/>
          <w:sz w:val="24"/>
          <w:szCs w:val="24"/>
        </w:rPr>
        <w:t>题为多选题，其它为单选）</w:t>
      </w:r>
    </w:p>
    <w:p w:rsidR="005C7417" w:rsidRPr="005F44DA" w:rsidRDefault="005C7417" w:rsidP="00B11AE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 xml:space="preserve">健康的概念（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>）</w:t>
      </w:r>
    </w:p>
    <w:p w:rsidR="005C7417" w:rsidRPr="005F44DA" w:rsidRDefault="005C7417" w:rsidP="00DD725C">
      <w:pPr>
        <w:pStyle w:val="a3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 xml:space="preserve">不生病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>B</w:t>
      </w:r>
      <w:r w:rsidR="00764265" w:rsidRPr="005F44DA">
        <w:rPr>
          <w:rFonts w:ascii="宋体" w:eastAsia="宋体" w:hAnsi="宋体" w:hint="eastAsia"/>
          <w:sz w:val="24"/>
          <w:szCs w:val="24"/>
        </w:rPr>
        <w:t>、</w:t>
      </w:r>
      <w:r w:rsidRPr="005F44DA">
        <w:rPr>
          <w:rFonts w:ascii="宋体" w:eastAsia="宋体" w:hAnsi="宋体" w:hint="eastAsia"/>
          <w:sz w:val="24"/>
          <w:szCs w:val="24"/>
        </w:rPr>
        <w:t>不虚弱</w:t>
      </w:r>
      <w:r w:rsidR="00663E5D"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 xml:space="preserve"> C</w:t>
      </w:r>
      <w:r w:rsidR="00764265" w:rsidRPr="005F44DA">
        <w:rPr>
          <w:rFonts w:ascii="宋体" w:eastAsia="宋体" w:hAnsi="宋体" w:hint="eastAsia"/>
          <w:sz w:val="24"/>
          <w:szCs w:val="24"/>
        </w:rPr>
        <w:t>、</w:t>
      </w:r>
      <w:r w:rsidRPr="005F44DA">
        <w:rPr>
          <w:rFonts w:ascii="宋体" w:eastAsia="宋体" w:hAnsi="宋体" w:hint="eastAsia"/>
          <w:sz w:val="24"/>
          <w:szCs w:val="24"/>
        </w:rPr>
        <w:t>不住院</w:t>
      </w:r>
      <w:r w:rsidR="00663E5D"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>D</w:t>
      </w:r>
      <w:r w:rsidR="00764265" w:rsidRPr="005F44DA">
        <w:rPr>
          <w:rFonts w:ascii="宋体" w:eastAsia="宋体" w:hAnsi="宋体" w:hint="eastAsia"/>
          <w:sz w:val="24"/>
          <w:szCs w:val="24"/>
        </w:rPr>
        <w:t>、</w:t>
      </w:r>
      <w:r w:rsidRPr="005F44DA">
        <w:rPr>
          <w:rFonts w:ascii="宋体" w:eastAsia="宋体" w:hAnsi="宋体" w:hint="eastAsia"/>
          <w:sz w:val="24"/>
          <w:szCs w:val="24"/>
        </w:rPr>
        <w:t>身心健康和具有良好的社会适应能力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新冠肺炎无症状感染者也可能成为传染源，这种说法：＿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A.正确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B.错误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解读：目前新冠肺炎主要传染源是新冠病毒感染的患者。无症状感染者也可能成为传染源，其传播力较弱，多是在和病人接触比较多的情况下发生的。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新冠肺炎的主要传播途径有：＿、＿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A.呼吸道飞沫传播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B.密切接触传播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C.气溶胶传播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D.粪－口传播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解读：目前通过流行病学调查显示, 新冠肺炎的主要传播途径是呼吸道飞沫传播和密切接触传播。气溶胶有严格的条件限制，粪-口等传播途径尚待进一步明确。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/>
          <w:color w:val="333333"/>
          <w:kern w:val="0"/>
          <w:sz w:val="24"/>
          <w:szCs w:val="24"/>
        </w:rPr>
        <w:t>4、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新冠肺炎的潜伏期一般为：＿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A.1～14天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B.3天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C.7天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D.14天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解读：新冠肺炎的潜伏期一般为1～14天，多为3～7天。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/>
          <w:color w:val="333333"/>
          <w:kern w:val="0"/>
          <w:sz w:val="24"/>
          <w:szCs w:val="24"/>
        </w:rPr>
        <w:t>5</w:t>
      </w: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新冠肺炎的主要症状有：＿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A.发热、干咳、乏力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B.鼻塞、流涕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C.腹泻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D.呼吸困难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解读：新冠肺炎症状以发热、干咳、乏力为主要表现。少数患者伴有鼻塞、流涕、腹泻等症状。部分患者仅表现为低热、轻微乏力等。重症患者多在感染1周后出现呼吸困难的症状。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/>
          <w:color w:val="333333"/>
          <w:kern w:val="0"/>
          <w:sz w:val="24"/>
          <w:szCs w:val="24"/>
        </w:rPr>
        <w:t>6、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新冠肺炎的可疑症状有哪些?＿、＿、＿、＿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A.发热、寒战、干咳、咳痰、鼻塞、流涕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B.咽痛、头痛、乏力、肌肉酸痛、关节酸痛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C.气促、呼吸困难、胸闷、结膜充血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D.恶心、呕吐、腹泻、腹痛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正确答案：ABCD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解析：新冠肺炎还有一些不典型的表现，包括以消化系统、神经系统、心血管系统、眼部症状为首发表现，或仅有肌肉酸痛、关节酸痛等症状。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7.目前新冠肺炎在治疗上是否有特效药？＿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A.有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B.没有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正确答案：B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解读：针对新冠肺炎，目前尚无特效药，主要是对症治疗。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8、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有效灭活新冠病毒的方法有：＿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A.56</w:t>
      </w:r>
      <w:r w:rsidRPr="00DD72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℃</w:t>
      </w:r>
      <w:r w:rsidRPr="00DD725C"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30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分钟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B.使用乙醚、75%乙醇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C.含氯消毒剂、过氧乙酸和氯仿等脂溶剂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D.以上都是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正确答案：D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解读：56</w:t>
      </w:r>
      <w:r w:rsidRPr="00DD72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℃</w:t>
      </w:r>
      <w:r w:rsidRPr="00DD725C">
        <w:rPr>
          <w:rFonts w:ascii="宋体" w:eastAsia="宋体" w:hAnsi="宋体" w:cs="Helvetica"/>
          <w:color w:val="333333"/>
          <w:kern w:val="0"/>
          <w:sz w:val="24"/>
          <w:szCs w:val="24"/>
        </w:rPr>
        <w:t>30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分钟、乙醚、75%乙醇、含氯消毒剂、过氧乙酸和氯仿等脂溶剂可有效灭活新冠病毒。氯己定不能有效灭活病毒。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9.新冠肺炎流行期间，职工在单位就餐时正确的做法是：＿、＿、＿ 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A.佩戴口罩，排队时与他人间隔1米以上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B.打饭前、吃饭后都认真洗手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C.和关系好的同事一起用餐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D.打包带回单独用餐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正确答案：ABD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解析：疫情期间相互间不约饭、不聚集，减少和其他同事接触，降低被传染风险。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10.新冠肺炎流行期间，单位食堂应做好哪些防护措施？＿、＿、＿ 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A.勤开窗通风，定期对公共区域消毒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B.采取错时、轮流等方式分散就餐，减少人员集中停留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C.食堂工作人员做好个人防护，戴好口罩、手套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D.食堂工作人员出现发热等可疑症状时，带病坚持工作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正确答案：ABC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15.熏醋、喝高度白酒能预防新冠肺炎。这种说法：＿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A.正确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B.错误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正确答案：B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解读：熏醋对新冠肺炎的预防作用微乎其微，而且醋酸挥发到房间后还可能对人体的呼吸道粘膜产生刺激作用；饮用高度白酒无法预防新冠肺炎，过度饮用还会伤身。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10、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新冠肺炎流行期间，普通公众应该如何做好预防？＿、＿、＿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A.尽量减少外出活动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B.做好个人防护和手卫生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C.出现可疑症状时，自行到药店买药治疗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D.保持良好的卫生和健康习惯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正确答案：ABD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解析：新冠肺炎流行期间公众若出现可疑症状，应主动戴上口罩及时就近就医。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5F44DA">
        <w:rPr>
          <w:rFonts w:ascii="宋体" w:eastAsia="宋体" w:hAnsi="宋体" w:cs="宋体"/>
          <w:color w:val="333333"/>
          <w:kern w:val="0"/>
          <w:sz w:val="24"/>
          <w:szCs w:val="24"/>
        </w:rPr>
        <w:t>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新冠肺炎流行期间，以下防护做法正确的是：＿、＿、＿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A.外出回家后及时用洗手液或肥皂流动水洗手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B.室内桌椅等物体表面每天进行清洁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C.邀请朋友到家里打牌聊天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D.室内经常通风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正确答案：ABD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解析：日常居家常通风、勤洗手、做好清洁卫生。疫情期间不串门、不聚集，以免交叉感染。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新冠肺炎流行期间，如何做到餐具正确消毒？＿、＿、＿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A.水中煮沸15-30分钟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B.消毒柜消毒15-30分钟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C.直接流动水冲洗就行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D.适宜餐具的化学消毒剂，按说明进行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正确答案：ABD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解析：新冠病毒对紫外线和热敏感，56</w:t>
      </w:r>
      <w:r w:rsidRPr="00DD72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℃</w:t>
      </w:r>
      <w:r w:rsidRPr="00DD725C">
        <w:rPr>
          <w:rFonts w:ascii="宋体" w:eastAsia="宋体" w:hAnsi="宋体" w:cs="Helvetica"/>
          <w:color w:val="333333"/>
          <w:kern w:val="0"/>
          <w:sz w:val="24"/>
          <w:szCs w:val="24"/>
        </w:rPr>
        <w:t>30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分钟，乙醚、75%乙醇、含氯消毒剂、过氧乙酸和氯仿等脂溶剂均可有效灭活病毒。流动水冲洗达不到消毒效果。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13、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居家消毒时直接在空气中喷洒酒精。这种做法：＿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A.正确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B.错误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正确答案：B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解析：酒精属于甲类火灾危险品，空气中乙醇浓度超过3%即可发生火灾，因此不建议喷洒使用。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14、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发生新冠肺炎的小区，空气中会存在病毒，因此不能开窗通风。这种说法：＿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A.正确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B.错误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正确答案：B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解析：飞沫传播距离较短, 目前没有明确证据显示病毒可在空气中长期漂浮。每天至少两次开窗通风可有效降低感染风险。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15、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日常生活中，普通公众佩戴一次性医用口罩是预防新冠肺炎的有效措施之一。这种说法：＿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A.正确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B.错误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解析：新冠肺炎主要通过飞沫和接触传播, 一般工作生活条件下, 采取正确佩戴口罩等防护措施足以保护普通公众不被感染。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16、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新冠肺炎流行期间，复工返岗及上下班途中正确的做法是：＿、＿、＿、 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A.全程佩戴口罩，有效做好个人防护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B.上下班尽量选择步行、骑行或乘坐私家车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C.打喷嚏时尽量使用纸巾或手肘捂住口鼻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D.出现发热、干咳等可疑症状或者发现身边人员有发热、咳嗽等症状立刻报告，配合采取相应防控措施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正确答案：ABCD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解析：节后返岗及上下班途中除注意以上事项外，还要注意及时进行手卫生，建议随身携带消毒湿巾。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17、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新冠肺炎流行期间，去超市采购如何避免交叉污染？＿、＿、＿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A.出门前正确佩戴口罩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B.进入超市后快速选购所需物品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C.排队缴费距离他人尽量1米以外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正确答案：ABC    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解读：超市是人员流动较大的公共场所，去超市应做好自身防护，快速选购所需物品，注意与他人的距离，减少在公共场所停留的时间，避免交叉感染。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18、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新冠肺炎流行期间，去公共卫生间如何避免交叉感染？＿、＿、＿、＿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A.全程佩戴口罩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B.排队时尽量保持1米以上的距离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C.便后盖上马桶盖再冲水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D.便后用七步洗手法认真洗手 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正确答案：ABCD         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解读：公共卫生间是一个阴暗、潮湿、人员流动频繁、适宜各种细菌病毒滋生的场所，认真做好自身防护对于预防相关疾病十分重要，特别是入厕后要认真洗手。</w:t>
      </w:r>
    </w:p>
    <w:p w:rsidR="00DD725C" w:rsidRPr="00DD725C" w:rsidRDefault="00DD725C" w:rsidP="00DD725C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19、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关于办公室开窗通风说法正确的是：＿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A.每天通风1次，每次30分钟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B.每天通风2次，每次30分钟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C.每2-4小时通风1次，每次20-30分钟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D.每4-5个小时通风1次，每次30分钟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正确答案：C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解读：办公室应每2-4小时开窗通风1次，每次20-30分钟，人员较多的办公室，可适当增加开窗通风次数。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F44D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20、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复工复产后，员工进入单位需接受体温检测，体温大于等于多少度时需要尽快到附近医院发热门诊就诊。＿ 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A.37</w:t>
      </w:r>
      <w:r w:rsidRPr="00DD72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℃</w:t>
      </w:r>
      <w:r w:rsidRPr="00DD725C">
        <w:rPr>
          <w:rFonts w:ascii="宋体" w:eastAsia="宋体" w:hAnsi="宋体" w:cs="Helvetica"/>
          <w:color w:val="333333"/>
          <w:kern w:val="0"/>
          <w:sz w:val="24"/>
          <w:szCs w:val="24"/>
        </w:rPr>
        <w:t>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B.37.3</w:t>
      </w:r>
      <w:r w:rsidRPr="00DD72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℃</w:t>
      </w:r>
      <w:r w:rsidRPr="00DD725C">
        <w:rPr>
          <w:rFonts w:ascii="宋体" w:eastAsia="宋体" w:hAnsi="宋体" w:cs="Helvetica"/>
          <w:color w:val="333333"/>
          <w:kern w:val="0"/>
          <w:sz w:val="24"/>
          <w:szCs w:val="24"/>
        </w:rPr>
        <w:t>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C.38℃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D.36.5</w:t>
      </w:r>
      <w:r w:rsidRPr="00DD72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℃</w:t>
      </w:r>
      <w:r w:rsidRPr="00DD725C">
        <w:rPr>
          <w:rFonts w:ascii="宋体" w:eastAsia="宋体" w:hAnsi="宋体" w:cs="Helvetica"/>
          <w:color w:val="333333"/>
          <w:kern w:val="0"/>
          <w:sz w:val="24"/>
          <w:szCs w:val="24"/>
        </w:rPr>
        <w:t>  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正确答案：B</w:t>
      </w:r>
    </w:p>
    <w:p w:rsidR="00DD725C" w:rsidRPr="00DD725C" w:rsidRDefault="00DD725C" w:rsidP="00DD725C">
      <w:pPr>
        <w:widowControl/>
        <w:ind w:firstLine="373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解析：复工复产后，员工进入工作单位前自觉接受体温检测，体温正常方可上岗工作。若体温大于等于37.3</w:t>
      </w:r>
      <w:r w:rsidRPr="00DD725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℃</w:t>
      </w:r>
      <w:r w:rsidRPr="00DD725C">
        <w:rPr>
          <w:rFonts w:ascii="宋体" w:eastAsia="宋体" w:hAnsi="宋体" w:cs="宋体"/>
          <w:color w:val="333333"/>
          <w:kern w:val="0"/>
          <w:sz w:val="24"/>
          <w:szCs w:val="24"/>
        </w:rPr>
        <w:t>，需尽快就近到医院发热门诊就诊。</w:t>
      </w:r>
    </w:p>
    <w:p w:rsidR="00542714" w:rsidRPr="005F44DA" w:rsidRDefault="007F3427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2</w:t>
      </w:r>
      <w:r w:rsidR="005F44DA" w:rsidRPr="005F44DA">
        <w:rPr>
          <w:rFonts w:ascii="宋体" w:eastAsia="宋体" w:hAnsi="宋体" w:hint="eastAsia"/>
          <w:sz w:val="24"/>
          <w:szCs w:val="24"/>
        </w:rPr>
        <w:t>1</w:t>
      </w:r>
      <w:r w:rsidR="00542714" w:rsidRPr="005F44DA">
        <w:rPr>
          <w:rFonts w:ascii="宋体" w:eastAsia="宋体" w:hAnsi="宋体" w:hint="eastAsia"/>
          <w:sz w:val="24"/>
          <w:szCs w:val="24"/>
        </w:rPr>
        <w:t xml:space="preserve">、吸烟会引起（ </w:t>
      </w:r>
      <w:r w:rsidR="00542714" w:rsidRPr="005F44DA">
        <w:rPr>
          <w:rFonts w:ascii="宋体" w:eastAsia="宋体" w:hAnsi="宋体"/>
          <w:sz w:val="24"/>
          <w:szCs w:val="24"/>
        </w:rPr>
        <w:t xml:space="preserve"> </w:t>
      </w:r>
      <w:r w:rsidR="00542714" w:rsidRPr="005F44DA">
        <w:rPr>
          <w:rFonts w:ascii="宋体" w:eastAsia="宋体" w:hAnsi="宋体" w:hint="eastAsia"/>
          <w:sz w:val="24"/>
          <w:szCs w:val="24"/>
        </w:rPr>
        <w:t>）</w:t>
      </w:r>
    </w:p>
    <w:p w:rsidR="00795E62" w:rsidRPr="005F44DA" w:rsidRDefault="00542714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A、</w:t>
      </w:r>
      <w:r w:rsidR="00C1264D" w:rsidRPr="005F44DA">
        <w:rPr>
          <w:rFonts w:ascii="宋体" w:eastAsia="宋体" w:hAnsi="宋体" w:hint="eastAsia"/>
          <w:sz w:val="24"/>
          <w:szCs w:val="24"/>
        </w:rPr>
        <w:t>肺结核</w:t>
      </w:r>
      <w:r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CE7CF5" w:rsidRPr="005F44DA">
        <w:rPr>
          <w:rFonts w:ascii="宋体" w:eastAsia="宋体" w:hAnsi="宋体"/>
          <w:sz w:val="24"/>
          <w:szCs w:val="24"/>
        </w:rPr>
        <w:t xml:space="preserve">   </w:t>
      </w:r>
      <w:r w:rsidR="00B7123A" w:rsidRPr="005F44DA">
        <w:rPr>
          <w:rFonts w:ascii="宋体" w:eastAsia="宋体" w:hAnsi="宋体"/>
          <w:sz w:val="24"/>
          <w:szCs w:val="24"/>
        </w:rPr>
        <w:t xml:space="preserve">     </w:t>
      </w:r>
      <w:r w:rsidRPr="005F44DA">
        <w:rPr>
          <w:rFonts w:ascii="宋体" w:eastAsia="宋体" w:hAnsi="宋体" w:hint="eastAsia"/>
          <w:sz w:val="24"/>
          <w:szCs w:val="24"/>
        </w:rPr>
        <w:t>B、</w:t>
      </w:r>
      <w:r w:rsidR="00C1264D" w:rsidRPr="005F44DA">
        <w:rPr>
          <w:rFonts w:ascii="宋体" w:eastAsia="宋体" w:hAnsi="宋体" w:hint="eastAsia"/>
          <w:sz w:val="24"/>
          <w:szCs w:val="24"/>
        </w:rPr>
        <w:t>肺癌</w:t>
      </w:r>
      <w:r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CE7CF5" w:rsidRPr="005F44DA">
        <w:rPr>
          <w:rFonts w:ascii="宋体" w:eastAsia="宋体" w:hAnsi="宋体"/>
          <w:sz w:val="24"/>
          <w:szCs w:val="24"/>
        </w:rPr>
        <w:t xml:space="preserve">   </w:t>
      </w:r>
      <w:r w:rsidR="00B7123A" w:rsidRPr="005F44DA">
        <w:rPr>
          <w:rFonts w:ascii="宋体" w:eastAsia="宋体" w:hAnsi="宋体"/>
          <w:sz w:val="24"/>
          <w:szCs w:val="24"/>
        </w:rPr>
        <w:t xml:space="preserve">  </w:t>
      </w:r>
      <w:r w:rsidRPr="005F44DA">
        <w:rPr>
          <w:rFonts w:ascii="宋体" w:eastAsia="宋体" w:hAnsi="宋体" w:hint="eastAsia"/>
          <w:sz w:val="24"/>
          <w:szCs w:val="24"/>
        </w:rPr>
        <w:t>C、矽肺</w:t>
      </w:r>
      <w:r w:rsidR="00CE7CF5"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="00CE7CF5" w:rsidRPr="005F44DA">
        <w:rPr>
          <w:rFonts w:ascii="宋体" w:eastAsia="宋体" w:hAnsi="宋体"/>
          <w:sz w:val="24"/>
          <w:szCs w:val="24"/>
        </w:rPr>
        <w:t xml:space="preserve">     </w:t>
      </w:r>
      <w:r w:rsidR="00B7123A" w:rsidRPr="005F44DA">
        <w:rPr>
          <w:rFonts w:ascii="宋体" w:eastAsia="宋体" w:hAnsi="宋体"/>
          <w:sz w:val="24"/>
          <w:szCs w:val="24"/>
        </w:rPr>
        <w:t xml:space="preserve">   </w:t>
      </w:r>
      <w:r w:rsidR="00CE7CF5" w:rsidRPr="005F44DA">
        <w:rPr>
          <w:rFonts w:ascii="宋体" w:eastAsia="宋体" w:hAnsi="宋体" w:hint="eastAsia"/>
          <w:sz w:val="24"/>
          <w:szCs w:val="24"/>
        </w:rPr>
        <w:t>D、尘肺</w:t>
      </w:r>
    </w:p>
    <w:p w:rsidR="000D7693" w:rsidRPr="005F44DA" w:rsidRDefault="005F44DA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22</w:t>
      </w:r>
      <w:r w:rsidR="000D7693" w:rsidRPr="005F44DA">
        <w:rPr>
          <w:rFonts w:ascii="宋体" w:eastAsia="宋体" w:hAnsi="宋体" w:hint="eastAsia"/>
          <w:sz w:val="24"/>
          <w:szCs w:val="24"/>
        </w:rPr>
        <w:t xml:space="preserve">、如果不吃早餐，血液里会缺少（ </w:t>
      </w:r>
      <w:r w:rsidR="000D7693" w:rsidRPr="005F44DA">
        <w:rPr>
          <w:rFonts w:ascii="宋体" w:eastAsia="宋体" w:hAnsi="宋体"/>
          <w:sz w:val="24"/>
          <w:szCs w:val="24"/>
        </w:rPr>
        <w:t xml:space="preserve"> </w:t>
      </w:r>
      <w:r w:rsidR="000D7693" w:rsidRPr="005F44DA">
        <w:rPr>
          <w:rFonts w:ascii="宋体" w:eastAsia="宋体" w:hAnsi="宋体" w:hint="eastAsia"/>
          <w:sz w:val="24"/>
          <w:szCs w:val="24"/>
        </w:rPr>
        <w:t>），大脑功能就会受到影响</w:t>
      </w:r>
    </w:p>
    <w:p w:rsidR="00795E62" w:rsidRPr="005F44DA" w:rsidRDefault="000D7693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A、</w:t>
      </w:r>
      <w:r w:rsidR="00C1264D" w:rsidRPr="005F44DA">
        <w:rPr>
          <w:rFonts w:ascii="宋体" w:eastAsia="宋体" w:hAnsi="宋体" w:hint="eastAsia"/>
          <w:sz w:val="24"/>
          <w:szCs w:val="24"/>
        </w:rPr>
        <w:t>脂肪</w:t>
      </w:r>
      <w:r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55511A" w:rsidRPr="005F44DA">
        <w:rPr>
          <w:rFonts w:ascii="宋体" w:eastAsia="宋体" w:hAnsi="宋体"/>
          <w:sz w:val="24"/>
          <w:szCs w:val="24"/>
        </w:rPr>
        <w:t xml:space="preserve">   </w:t>
      </w:r>
      <w:r w:rsidR="00B7123A" w:rsidRPr="005F44DA">
        <w:rPr>
          <w:rFonts w:ascii="宋体" w:eastAsia="宋体" w:hAnsi="宋体"/>
          <w:sz w:val="24"/>
          <w:szCs w:val="24"/>
        </w:rPr>
        <w:t xml:space="preserve">      </w:t>
      </w:r>
      <w:r w:rsidR="0055511A" w:rsidRPr="005F44DA">
        <w:rPr>
          <w:rFonts w:ascii="宋体" w:eastAsia="宋体" w:hAnsi="宋体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 xml:space="preserve">B、维生素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/>
          <w:sz w:val="24"/>
          <w:szCs w:val="24"/>
        </w:rPr>
        <w:t xml:space="preserve">   </w:t>
      </w:r>
      <w:r w:rsidRPr="005F44DA">
        <w:rPr>
          <w:rFonts w:ascii="宋体" w:eastAsia="宋体" w:hAnsi="宋体" w:hint="eastAsia"/>
          <w:sz w:val="24"/>
          <w:szCs w:val="24"/>
        </w:rPr>
        <w:t>C、</w:t>
      </w:r>
      <w:r w:rsidR="00C1264D" w:rsidRPr="005F44DA">
        <w:rPr>
          <w:rFonts w:ascii="宋体" w:eastAsia="宋体" w:hAnsi="宋体" w:hint="eastAsia"/>
          <w:sz w:val="24"/>
          <w:szCs w:val="24"/>
        </w:rPr>
        <w:t>葡萄糖</w:t>
      </w:r>
      <w:r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="0055511A" w:rsidRPr="005F44DA">
        <w:rPr>
          <w:rFonts w:ascii="宋体" w:eastAsia="宋体" w:hAnsi="宋体"/>
          <w:sz w:val="24"/>
          <w:szCs w:val="24"/>
        </w:rPr>
        <w:t xml:space="preserve">      </w:t>
      </w:r>
      <w:r w:rsidRPr="005F44DA">
        <w:rPr>
          <w:rFonts w:ascii="宋体" w:eastAsia="宋体" w:hAnsi="宋体" w:hint="eastAsia"/>
          <w:sz w:val="24"/>
          <w:szCs w:val="24"/>
        </w:rPr>
        <w:t>D、微量元素</w:t>
      </w:r>
    </w:p>
    <w:p w:rsidR="000D7693" w:rsidRPr="005F44DA" w:rsidRDefault="005F44DA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23</w:t>
      </w:r>
      <w:r w:rsidR="000D7693" w:rsidRPr="005F44DA">
        <w:rPr>
          <w:rFonts w:ascii="宋体" w:eastAsia="宋体" w:hAnsi="宋体" w:hint="eastAsia"/>
          <w:sz w:val="24"/>
          <w:szCs w:val="24"/>
        </w:rPr>
        <w:t xml:space="preserve">、长期大量饮酒对人体的哪个脏器损失最严重？（ </w:t>
      </w:r>
      <w:r w:rsidR="000D7693" w:rsidRPr="005F44DA">
        <w:rPr>
          <w:rFonts w:ascii="宋体" w:eastAsia="宋体" w:hAnsi="宋体"/>
          <w:sz w:val="24"/>
          <w:szCs w:val="24"/>
        </w:rPr>
        <w:t xml:space="preserve"> </w:t>
      </w:r>
      <w:r w:rsidR="000D7693" w:rsidRPr="005F44DA">
        <w:rPr>
          <w:rFonts w:ascii="宋体" w:eastAsia="宋体" w:hAnsi="宋体" w:hint="eastAsia"/>
          <w:sz w:val="24"/>
          <w:szCs w:val="24"/>
        </w:rPr>
        <w:t>）</w:t>
      </w:r>
    </w:p>
    <w:p w:rsidR="00795E62" w:rsidRPr="005F44DA" w:rsidRDefault="000D7693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 xml:space="preserve">A、心脏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1C6FF2" w:rsidRPr="005F44DA">
        <w:rPr>
          <w:rFonts w:ascii="宋体" w:eastAsia="宋体" w:hAnsi="宋体"/>
          <w:sz w:val="24"/>
          <w:szCs w:val="24"/>
        </w:rPr>
        <w:t xml:space="preserve">          </w:t>
      </w:r>
      <w:r w:rsidRPr="005F44DA">
        <w:rPr>
          <w:rFonts w:ascii="宋体" w:eastAsia="宋体" w:hAnsi="宋体" w:hint="eastAsia"/>
          <w:sz w:val="24"/>
          <w:szCs w:val="24"/>
        </w:rPr>
        <w:t>B</w:t>
      </w:r>
      <w:r w:rsidR="001C6FF2" w:rsidRPr="005F44DA">
        <w:rPr>
          <w:rFonts w:ascii="宋体" w:eastAsia="宋体" w:hAnsi="宋体" w:hint="eastAsia"/>
          <w:sz w:val="24"/>
          <w:szCs w:val="24"/>
        </w:rPr>
        <w:t>、</w:t>
      </w:r>
      <w:r w:rsidRPr="005F44DA">
        <w:rPr>
          <w:rFonts w:ascii="宋体" w:eastAsia="宋体" w:hAnsi="宋体" w:hint="eastAsia"/>
          <w:sz w:val="24"/>
          <w:szCs w:val="24"/>
        </w:rPr>
        <w:t xml:space="preserve">肝脏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1C6FF2" w:rsidRPr="005F44DA">
        <w:rPr>
          <w:rFonts w:ascii="宋体" w:eastAsia="宋体" w:hAnsi="宋体"/>
          <w:sz w:val="24"/>
          <w:szCs w:val="24"/>
        </w:rPr>
        <w:t xml:space="preserve">     </w:t>
      </w:r>
      <w:r w:rsidRPr="005F44DA">
        <w:rPr>
          <w:rFonts w:ascii="宋体" w:eastAsia="宋体" w:hAnsi="宋体" w:hint="eastAsia"/>
          <w:sz w:val="24"/>
          <w:szCs w:val="24"/>
        </w:rPr>
        <w:t>C、肾脏</w:t>
      </w:r>
      <w:r w:rsidR="00CE7CF5"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="00CE7CF5" w:rsidRPr="005F44DA">
        <w:rPr>
          <w:rFonts w:ascii="宋体" w:eastAsia="宋体" w:hAnsi="宋体"/>
          <w:sz w:val="24"/>
          <w:szCs w:val="24"/>
        </w:rPr>
        <w:t xml:space="preserve">   </w:t>
      </w:r>
      <w:r w:rsidR="00B7123A" w:rsidRPr="005F44DA">
        <w:rPr>
          <w:rFonts w:ascii="宋体" w:eastAsia="宋体" w:hAnsi="宋体"/>
          <w:sz w:val="24"/>
          <w:szCs w:val="24"/>
        </w:rPr>
        <w:t xml:space="preserve">     </w:t>
      </w:r>
      <w:r w:rsidR="00CE7CF5" w:rsidRPr="005F44DA">
        <w:rPr>
          <w:rFonts w:ascii="宋体" w:eastAsia="宋体" w:hAnsi="宋体" w:hint="eastAsia"/>
          <w:sz w:val="24"/>
          <w:szCs w:val="24"/>
        </w:rPr>
        <w:t>D、脾脏</w:t>
      </w:r>
    </w:p>
    <w:p w:rsidR="00E565C5" w:rsidRPr="005F44DA" w:rsidRDefault="005F44DA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24</w:t>
      </w:r>
      <w:r w:rsidR="00E565C5" w:rsidRPr="005F44DA">
        <w:rPr>
          <w:rFonts w:ascii="宋体" w:eastAsia="宋体" w:hAnsi="宋体" w:hint="eastAsia"/>
          <w:sz w:val="24"/>
          <w:szCs w:val="24"/>
        </w:rPr>
        <w:t>、</w:t>
      </w:r>
      <w:r w:rsidR="00CE7CF5" w:rsidRPr="005F44DA">
        <w:rPr>
          <w:rFonts w:ascii="宋体" w:eastAsia="宋体" w:hAnsi="宋体" w:hint="eastAsia"/>
          <w:sz w:val="24"/>
          <w:szCs w:val="24"/>
        </w:rPr>
        <w:t>预防大脖子病的</w:t>
      </w:r>
      <w:r w:rsidR="00E565C5" w:rsidRPr="005F44DA">
        <w:rPr>
          <w:rFonts w:ascii="宋体" w:eastAsia="宋体" w:hAnsi="宋体" w:hint="eastAsia"/>
          <w:sz w:val="24"/>
          <w:szCs w:val="24"/>
        </w:rPr>
        <w:t xml:space="preserve">最好的方法是（ </w:t>
      </w:r>
      <w:r w:rsidR="00E565C5" w:rsidRPr="005F44DA">
        <w:rPr>
          <w:rFonts w:ascii="宋体" w:eastAsia="宋体" w:hAnsi="宋体"/>
          <w:sz w:val="24"/>
          <w:szCs w:val="24"/>
        </w:rPr>
        <w:t xml:space="preserve"> </w:t>
      </w:r>
      <w:r w:rsidR="00E565C5" w:rsidRPr="005F44DA">
        <w:rPr>
          <w:rFonts w:ascii="宋体" w:eastAsia="宋体" w:hAnsi="宋体" w:hint="eastAsia"/>
          <w:sz w:val="24"/>
          <w:szCs w:val="24"/>
        </w:rPr>
        <w:t>）</w:t>
      </w:r>
    </w:p>
    <w:p w:rsidR="00E565C5" w:rsidRPr="005F44DA" w:rsidRDefault="00E565C5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A、食用</w:t>
      </w:r>
      <w:r w:rsidR="00CE7CF5" w:rsidRPr="005F44DA">
        <w:rPr>
          <w:rFonts w:ascii="宋体" w:eastAsia="宋体" w:hAnsi="宋体" w:hint="eastAsia"/>
          <w:sz w:val="24"/>
          <w:szCs w:val="24"/>
        </w:rPr>
        <w:t>加</w:t>
      </w:r>
      <w:r w:rsidRPr="005F44DA">
        <w:rPr>
          <w:rFonts w:ascii="宋体" w:eastAsia="宋体" w:hAnsi="宋体" w:hint="eastAsia"/>
          <w:sz w:val="24"/>
          <w:szCs w:val="24"/>
        </w:rPr>
        <w:t xml:space="preserve">碘盐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CE7CF5" w:rsidRPr="005F44DA">
        <w:rPr>
          <w:rFonts w:ascii="宋体" w:eastAsia="宋体" w:hAnsi="宋体"/>
          <w:sz w:val="24"/>
          <w:szCs w:val="24"/>
        </w:rPr>
        <w:t xml:space="preserve"> </w:t>
      </w:r>
      <w:r w:rsidR="00B7123A" w:rsidRPr="005F44DA">
        <w:rPr>
          <w:rFonts w:ascii="宋体" w:eastAsia="宋体" w:hAnsi="宋体"/>
          <w:sz w:val="24"/>
          <w:szCs w:val="24"/>
        </w:rPr>
        <w:t xml:space="preserve">  </w:t>
      </w:r>
      <w:r w:rsidR="00CE7CF5" w:rsidRPr="005F44DA">
        <w:rPr>
          <w:rFonts w:ascii="宋体" w:eastAsia="宋体" w:hAnsi="宋体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>B、</w:t>
      </w:r>
      <w:r w:rsidR="007D30ED" w:rsidRPr="005F44DA">
        <w:rPr>
          <w:rFonts w:ascii="宋体" w:eastAsia="宋体" w:hAnsi="宋体" w:hint="eastAsia"/>
          <w:sz w:val="24"/>
          <w:szCs w:val="24"/>
        </w:rPr>
        <w:t>喝水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CE7CF5" w:rsidRPr="005F44DA">
        <w:rPr>
          <w:rFonts w:ascii="宋体" w:eastAsia="宋体" w:hAnsi="宋体"/>
          <w:sz w:val="24"/>
          <w:szCs w:val="24"/>
        </w:rPr>
        <w:t xml:space="preserve"> </w:t>
      </w:r>
      <w:r w:rsidR="00B7123A" w:rsidRPr="005F44DA">
        <w:rPr>
          <w:rFonts w:ascii="宋体" w:eastAsia="宋体" w:hAnsi="宋体"/>
          <w:sz w:val="24"/>
          <w:szCs w:val="24"/>
        </w:rPr>
        <w:t xml:space="preserve">     </w:t>
      </w:r>
      <w:r w:rsidRPr="005F44DA">
        <w:rPr>
          <w:rFonts w:ascii="宋体" w:eastAsia="宋体" w:hAnsi="宋体" w:hint="eastAsia"/>
          <w:sz w:val="24"/>
          <w:szCs w:val="24"/>
        </w:rPr>
        <w:t>C、注射碘化物</w:t>
      </w:r>
      <w:r w:rsidR="00CE7CF5"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="00CE7CF5" w:rsidRPr="005F44DA">
        <w:rPr>
          <w:rFonts w:ascii="宋体" w:eastAsia="宋体" w:hAnsi="宋体"/>
          <w:sz w:val="24"/>
          <w:szCs w:val="24"/>
        </w:rPr>
        <w:t xml:space="preserve">  </w:t>
      </w:r>
      <w:r w:rsidR="007D30ED" w:rsidRPr="005F44DA">
        <w:rPr>
          <w:rFonts w:ascii="宋体" w:eastAsia="宋体" w:hAnsi="宋体" w:hint="eastAsia"/>
          <w:sz w:val="24"/>
          <w:szCs w:val="24"/>
        </w:rPr>
        <w:t>D、食用保健品</w:t>
      </w:r>
    </w:p>
    <w:p w:rsidR="0036177B" w:rsidRPr="005F44DA" w:rsidRDefault="005F44DA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25</w:t>
      </w:r>
      <w:r w:rsidR="0036177B" w:rsidRPr="005F44DA">
        <w:rPr>
          <w:rFonts w:ascii="宋体" w:eastAsia="宋体" w:hAnsi="宋体" w:hint="eastAsia"/>
          <w:sz w:val="24"/>
          <w:szCs w:val="24"/>
        </w:rPr>
        <w:t>、</w:t>
      </w:r>
      <w:r w:rsidR="00021BF0" w:rsidRPr="005F44DA">
        <w:rPr>
          <w:rFonts w:ascii="宋体" w:eastAsia="宋体" w:hAnsi="宋体" w:hint="eastAsia"/>
          <w:sz w:val="24"/>
          <w:szCs w:val="24"/>
        </w:rPr>
        <w:t xml:space="preserve">人类生存的三大基本条件有哪些？（ </w:t>
      </w:r>
      <w:r w:rsidR="00021BF0" w:rsidRPr="005F44DA">
        <w:rPr>
          <w:rFonts w:ascii="宋体" w:eastAsia="宋体" w:hAnsi="宋体"/>
          <w:sz w:val="24"/>
          <w:szCs w:val="24"/>
        </w:rPr>
        <w:t xml:space="preserve"> </w:t>
      </w:r>
      <w:r w:rsidR="00021BF0" w:rsidRPr="005F44DA">
        <w:rPr>
          <w:rFonts w:ascii="宋体" w:eastAsia="宋体" w:hAnsi="宋体" w:hint="eastAsia"/>
          <w:sz w:val="24"/>
          <w:szCs w:val="24"/>
        </w:rPr>
        <w:t>）</w:t>
      </w:r>
      <w:r w:rsidR="007F3427" w:rsidRPr="005F44DA">
        <w:rPr>
          <w:rFonts w:ascii="宋体" w:eastAsia="宋体" w:hAnsi="宋体" w:hint="eastAsia"/>
          <w:sz w:val="24"/>
          <w:szCs w:val="24"/>
        </w:rPr>
        <w:t xml:space="preserve">（ </w:t>
      </w:r>
      <w:r w:rsidR="007F3427"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 w:hint="eastAsia"/>
          <w:sz w:val="24"/>
          <w:szCs w:val="24"/>
        </w:rPr>
        <w:t xml:space="preserve">）（ </w:t>
      </w:r>
      <w:r w:rsidR="007F3427"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 w:hint="eastAsia"/>
          <w:sz w:val="24"/>
          <w:szCs w:val="24"/>
        </w:rPr>
        <w:t>）</w:t>
      </w:r>
    </w:p>
    <w:p w:rsidR="00554250" w:rsidRPr="005F44DA" w:rsidRDefault="00021BF0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 xml:space="preserve">A、水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/>
          <w:sz w:val="24"/>
          <w:szCs w:val="24"/>
        </w:rPr>
        <w:t xml:space="preserve">     </w:t>
      </w:r>
      <w:r w:rsidR="001C6FF2" w:rsidRPr="005F44DA">
        <w:rPr>
          <w:rFonts w:ascii="宋体" w:eastAsia="宋体" w:hAnsi="宋体"/>
          <w:sz w:val="24"/>
          <w:szCs w:val="24"/>
        </w:rPr>
        <w:t xml:space="preserve">      </w:t>
      </w:r>
      <w:r w:rsidR="007F3427" w:rsidRPr="005F44DA">
        <w:rPr>
          <w:rFonts w:ascii="宋体" w:eastAsia="宋体" w:hAnsi="宋体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>B、</w:t>
      </w:r>
      <w:r w:rsidR="00C1264D" w:rsidRPr="005F44DA">
        <w:rPr>
          <w:rFonts w:ascii="宋体" w:eastAsia="宋体" w:hAnsi="宋体" w:hint="eastAsia"/>
          <w:sz w:val="24"/>
          <w:szCs w:val="24"/>
        </w:rPr>
        <w:t>钱</w:t>
      </w:r>
      <w:r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/>
          <w:sz w:val="24"/>
          <w:szCs w:val="24"/>
        </w:rPr>
        <w:t xml:space="preserve">   </w:t>
      </w:r>
      <w:r w:rsidR="001C6FF2" w:rsidRPr="005F44DA">
        <w:rPr>
          <w:rFonts w:ascii="宋体" w:eastAsia="宋体" w:hAnsi="宋体"/>
          <w:sz w:val="24"/>
          <w:szCs w:val="24"/>
        </w:rPr>
        <w:t xml:space="preserve">    </w:t>
      </w:r>
      <w:r w:rsidR="00554250" w:rsidRPr="005F44DA">
        <w:rPr>
          <w:rFonts w:ascii="宋体" w:eastAsia="宋体" w:hAnsi="宋体" w:hint="eastAsia"/>
          <w:sz w:val="24"/>
          <w:szCs w:val="24"/>
        </w:rPr>
        <w:t xml:space="preserve">C、食物 </w:t>
      </w:r>
      <w:r w:rsidR="00554250"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/>
          <w:sz w:val="24"/>
          <w:szCs w:val="24"/>
        </w:rPr>
        <w:t xml:space="preserve">   </w:t>
      </w:r>
      <w:r w:rsidR="001C6FF2" w:rsidRPr="005F44DA">
        <w:rPr>
          <w:rFonts w:ascii="宋体" w:eastAsia="宋体" w:hAnsi="宋体"/>
          <w:sz w:val="24"/>
          <w:szCs w:val="24"/>
        </w:rPr>
        <w:t xml:space="preserve">  </w:t>
      </w:r>
      <w:r w:rsidR="007F3427" w:rsidRPr="005F44DA">
        <w:rPr>
          <w:rFonts w:ascii="宋体" w:eastAsia="宋体" w:hAnsi="宋体"/>
          <w:sz w:val="24"/>
          <w:szCs w:val="24"/>
        </w:rPr>
        <w:t xml:space="preserve"> </w:t>
      </w:r>
      <w:r w:rsidR="00B7123A" w:rsidRPr="005F44DA">
        <w:rPr>
          <w:rFonts w:ascii="宋体" w:eastAsia="宋体" w:hAnsi="宋体"/>
          <w:sz w:val="24"/>
          <w:szCs w:val="24"/>
        </w:rPr>
        <w:t xml:space="preserve"> </w:t>
      </w:r>
      <w:r w:rsidR="00554250" w:rsidRPr="005F44DA">
        <w:rPr>
          <w:rFonts w:ascii="宋体" w:eastAsia="宋体" w:hAnsi="宋体" w:hint="eastAsia"/>
          <w:sz w:val="24"/>
          <w:szCs w:val="24"/>
        </w:rPr>
        <w:t>D、</w:t>
      </w:r>
      <w:r w:rsidR="00C1264D" w:rsidRPr="005F44DA">
        <w:rPr>
          <w:rFonts w:ascii="宋体" w:eastAsia="宋体" w:hAnsi="宋体" w:hint="eastAsia"/>
          <w:sz w:val="24"/>
          <w:szCs w:val="24"/>
        </w:rPr>
        <w:t>空气</w:t>
      </w:r>
    </w:p>
    <w:p w:rsidR="00554250" w:rsidRPr="005F44DA" w:rsidRDefault="005F44DA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26</w:t>
      </w:r>
      <w:r w:rsidR="00554250" w:rsidRPr="005F44DA">
        <w:rPr>
          <w:rFonts w:ascii="宋体" w:eastAsia="宋体" w:hAnsi="宋体" w:hint="eastAsia"/>
          <w:sz w:val="24"/>
          <w:szCs w:val="24"/>
        </w:rPr>
        <w:t>、尿酸偏高的人不能吃什么？</w:t>
      </w:r>
      <w:r w:rsidR="00457C7C" w:rsidRPr="005F44DA">
        <w:rPr>
          <w:rFonts w:ascii="宋体" w:eastAsia="宋体" w:hAnsi="宋体" w:hint="eastAsia"/>
          <w:sz w:val="24"/>
          <w:szCs w:val="24"/>
        </w:rPr>
        <w:t xml:space="preserve">（ </w:t>
      </w:r>
      <w:r w:rsidR="00457C7C" w:rsidRPr="005F44DA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  <w:r w:rsidR="00457C7C" w:rsidRPr="005F44DA">
        <w:rPr>
          <w:rFonts w:ascii="宋体" w:eastAsia="宋体" w:hAnsi="宋体" w:hint="eastAsia"/>
          <w:sz w:val="24"/>
          <w:szCs w:val="24"/>
        </w:rPr>
        <w:t>）</w:t>
      </w:r>
    </w:p>
    <w:p w:rsidR="00554250" w:rsidRPr="005F44DA" w:rsidRDefault="00554250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A、</w:t>
      </w:r>
      <w:r w:rsidR="00C1264D" w:rsidRPr="005F44DA">
        <w:rPr>
          <w:rFonts w:ascii="宋体" w:eastAsia="宋体" w:hAnsi="宋体" w:hint="eastAsia"/>
          <w:sz w:val="24"/>
          <w:szCs w:val="24"/>
        </w:rPr>
        <w:t>大米</w:t>
      </w:r>
      <w:r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="007F3427" w:rsidRPr="005F44DA">
        <w:rPr>
          <w:rFonts w:ascii="宋体" w:eastAsia="宋体" w:hAnsi="宋体"/>
          <w:sz w:val="24"/>
          <w:szCs w:val="24"/>
        </w:rPr>
        <w:t xml:space="preserve">  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B7123A" w:rsidRPr="005F44DA">
        <w:rPr>
          <w:rFonts w:ascii="宋体" w:eastAsia="宋体" w:hAnsi="宋体"/>
          <w:sz w:val="24"/>
          <w:szCs w:val="24"/>
        </w:rPr>
        <w:t xml:space="preserve">       </w:t>
      </w:r>
      <w:r w:rsidRPr="005F44DA">
        <w:rPr>
          <w:rFonts w:ascii="宋体" w:eastAsia="宋体" w:hAnsi="宋体"/>
          <w:sz w:val="24"/>
          <w:szCs w:val="24"/>
        </w:rPr>
        <w:t>B</w:t>
      </w:r>
      <w:r w:rsidRPr="005F44DA">
        <w:rPr>
          <w:rFonts w:ascii="宋体" w:eastAsia="宋体" w:hAnsi="宋体" w:hint="eastAsia"/>
          <w:sz w:val="24"/>
          <w:szCs w:val="24"/>
        </w:rPr>
        <w:t xml:space="preserve">、海鲜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1C6FF2"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="001C6FF2" w:rsidRPr="005F44DA">
        <w:rPr>
          <w:rFonts w:ascii="宋体" w:eastAsia="宋体" w:hAnsi="宋体"/>
          <w:sz w:val="24"/>
          <w:szCs w:val="24"/>
        </w:rPr>
        <w:t xml:space="preserve">    </w:t>
      </w:r>
      <w:r w:rsidRPr="005F44DA">
        <w:rPr>
          <w:rFonts w:ascii="宋体" w:eastAsia="宋体" w:hAnsi="宋体" w:hint="eastAsia"/>
          <w:sz w:val="24"/>
          <w:szCs w:val="24"/>
        </w:rPr>
        <w:t xml:space="preserve">C、啤酒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/>
          <w:sz w:val="24"/>
          <w:szCs w:val="24"/>
        </w:rPr>
        <w:t xml:space="preserve">     </w:t>
      </w:r>
      <w:r w:rsidR="001C6FF2" w:rsidRPr="005F44DA">
        <w:rPr>
          <w:rFonts w:ascii="宋体" w:eastAsia="宋体" w:hAnsi="宋体"/>
          <w:sz w:val="24"/>
          <w:szCs w:val="24"/>
        </w:rPr>
        <w:t xml:space="preserve">  </w:t>
      </w:r>
      <w:r w:rsidRPr="005F44DA">
        <w:rPr>
          <w:rFonts w:ascii="宋体" w:eastAsia="宋体" w:hAnsi="宋体" w:hint="eastAsia"/>
          <w:sz w:val="24"/>
          <w:szCs w:val="24"/>
        </w:rPr>
        <w:t>D、</w:t>
      </w:r>
      <w:r w:rsidR="00C1264D" w:rsidRPr="005F44DA">
        <w:rPr>
          <w:rFonts w:ascii="宋体" w:eastAsia="宋体" w:hAnsi="宋体" w:hint="eastAsia"/>
          <w:sz w:val="24"/>
          <w:szCs w:val="24"/>
        </w:rPr>
        <w:t>豆浆</w:t>
      </w:r>
    </w:p>
    <w:p w:rsidR="00554250" w:rsidRPr="005F44DA" w:rsidRDefault="005F44DA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27</w:t>
      </w:r>
      <w:r w:rsidR="00554250" w:rsidRPr="005F44DA">
        <w:rPr>
          <w:rFonts w:ascii="宋体" w:eastAsia="宋体" w:hAnsi="宋体" w:hint="eastAsia"/>
          <w:sz w:val="24"/>
          <w:szCs w:val="24"/>
        </w:rPr>
        <w:t>、高血压人群的饮食应该如何？</w:t>
      </w:r>
      <w:r w:rsidR="007F3427" w:rsidRPr="005F44DA">
        <w:rPr>
          <w:rFonts w:ascii="宋体" w:eastAsia="宋体" w:hAnsi="宋体" w:hint="eastAsia"/>
          <w:sz w:val="24"/>
          <w:szCs w:val="24"/>
        </w:rPr>
        <w:t xml:space="preserve">（ </w:t>
      </w:r>
      <w:r w:rsidR="007F3427" w:rsidRPr="005F44DA">
        <w:rPr>
          <w:rFonts w:ascii="宋体" w:eastAsia="宋体" w:hAnsi="宋体"/>
          <w:sz w:val="24"/>
          <w:szCs w:val="24"/>
        </w:rPr>
        <w:t xml:space="preserve">  </w:t>
      </w:r>
      <w:r w:rsidR="007F3427" w:rsidRPr="005F44DA">
        <w:rPr>
          <w:rFonts w:ascii="宋体" w:eastAsia="宋体" w:hAnsi="宋体" w:hint="eastAsia"/>
          <w:sz w:val="24"/>
          <w:szCs w:val="24"/>
        </w:rPr>
        <w:t>）</w:t>
      </w:r>
    </w:p>
    <w:p w:rsidR="00317789" w:rsidRPr="005F44DA" w:rsidRDefault="00554250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 xml:space="preserve">A、少盐 </w:t>
      </w:r>
      <w:r w:rsidR="007F3427" w:rsidRPr="005F44DA">
        <w:rPr>
          <w:rFonts w:ascii="宋体" w:eastAsia="宋体" w:hAnsi="宋体"/>
          <w:sz w:val="24"/>
          <w:szCs w:val="24"/>
        </w:rPr>
        <w:t xml:space="preserve">      </w:t>
      </w:r>
      <w:r w:rsidR="00B7123A" w:rsidRPr="005F44DA">
        <w:rPr>
          <w:rFonts w:ascii="宋体" w:eastAsia="宋体" w:hAnsi="宋体"/>
          <w:sz w:val="24"/>
          <w:szCs w:val="24"/>
        </w:rPr>
        <w:t xml:space="preserve">   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 xml:space="preserve">B、饮食清淡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1C6FF2"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 xml:space="preserve">C、适量运动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/>
          <w:sz w:val="24"/>
          <w:szCs w:val="24"/>
        </w:rPr>
        <w:t xml:space="preserve">   </w:t>
      </w:r>
      <w:r w:rsidRPr="005F44DA">
        <w:rPr>
          <w:rFonts w:ascii="宋体" w:eastAsia="宋体" w:hAnsi="宋体" w:hint="eastAsia"/>
          <w:sz w:val="24"/>
          <w:szCs w:val="24"/>
        </w:rPr>
        <w:t>D、喝酒</w:t>
      </w:r>
    </w:p>
    <w:p w:rsidR="00317789" w:rsidRPr="005F44DA" w:rsidRDefault="005F44DA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28</w:t>
      </w:r>
      <w:r w:rsidR="00317789" w:rsidRPr="005F44DA">
        <w:rPr>
          <w:rFonts w:ascii="宋体" w:eastAsia="宋体" w:hAnsi="宋体" w:hint="eastAsia"/>
          <w:sz w:val="24"/>
          <w:szCs w:val="24"/>
        </w:rPr>
        <w:t xml:space="preserve">、女性癌症两大杀手，分别是？（ </w:t>
      </w:r>
      <w:r w:rsidR="00317789" w:rsidRPr="005F44DA">
        <w:rPr>
          <w:rFonts w:ascii="宋体" w:eastAsia="宋体" w:hAnsi="宋体"/>
          <w:sz w:val="24"/>
          <w:szCs w:val="24"/>
        </w:rPr>
        <w:t xml:space="preserve"> </w:t>
      </w:r>
      <w:r w:rsidR="00317789" w:rsidRPr="005F44DA">
        <w:rPr>
          <w:rFonts w:ascii="宋体" w:eastAsia="宋体" w:hAnsi="宋体" w:hint="eastAsia"/>
          <w:sz w:val="24"/>
          <w:szCs w:val="24"/>
        </w:rPr>
        <w:t>）</w:t>
      </w:r>
      <w:r w:rsidR="007F3427" w:rsidRPr="005F44DA">
        <w:rPr>
          <w:rFonts w:ascii="宋体" w:eastAsia="宋体" w:hAnsi="宋体" w:hint="eastAsia"/>
          <w:sz w:val="24"/>
          <w:szCs w:val="24"/>
        </w:rPr>
        <w:t xml:space="preserve">（ </w:t>
      </w:r>
      <w:r w:rsidR="007F3427"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 w:hint="eastAsia"/>
          <w:sz w:val="24"/>
          <w:szCs w:val="24"/>
        </w:rPr>
        <w:t>）</w:t>
      </w:r>
    </w:p>
    <w:p w:rsidR="00317789" w:rsidRPr="005F44DA" w:rsidRDefault="00317789" w:rsidP="00B11AE9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A、</w:t>
      </w:r>
      <w:r w:rsidR="00C1264D" w:rsidRPr="005F44DA">
        <w:rPr>
          <w:rFonts w:ascii="宋体" w:eastAsia="宋体" w:hAnsi="宋体" w:hint="eastAsia"/>
          <w:sz w:val="24"/>
          <w:szCs w:val="24"/>
        </w:rPr>
        <w:t>脑癌</w:t>
      </w:r>
      <w:r w:rsidRPr="005F44DA">
        <w:rPr>
          <w:rFonts w:ascii="宋体" w:eastAsia="宋体" w:hAnsi="宋体" w:hint="eastAsia"/>
          <w:sz w:val="24"/>
          <w:szCs w:val="24"/>
        </w:rPr>
        <w:t xml:space="preserve"> </w:t>
      </w:r>
      <w:r w:rsidR="007F3427" w:rsidRPr="005F44DA">
        <w:rPr>
          <w:rFonts w:ascii="宋体" w:eastAsia="宋体" w:hAnsi="宋体"/>
          <w:sz w:val="24"/>
          <w:szCs w:val="24"/>
        </w:rPr>
        <w:t xml:space="preserve">    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B7123A" w:rsidRPr="005F44DA">
        <w:rPr>
          <w:rFonts w:ascii="宋体" w:eastAsia="宋体" w:hAnsi="宋体"/>
          <w:sz w:val="24"/>
          <w:szCs w:val="24"/>
        </w:rPr>
        <w:t xml:space="preserve">     </w:t>
      </w:r>
      <w:r w:rsidRPr="005F44DA">
        <w:rPr>
          <w:rFonts w:ascii="宋体" w:eastAsia="宋体" w:hAnsi="宋体" w:hint="eastAsia"/>
          <w:sz w:val="24"/>
          <w:szCs w:val="24"/>
        </w:rPr>
        <w:t xml:space="preserve">B、宫颈癌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="007F3427" w:rsidRPr="005F44DA">
        <w:rPr>
          <w:rFonts w:ascii="宋体" w:eastAsia="宋体" w:hAnsi="宋体"/>
          <w:sz w:val="24"/>
          <w:szCs w:val="24"/>
        </w:rPr>
        <w:t xml:space="preserve">    </w:t>
      </w:r>
      <w:r w:rsidRPr="005F44DA">
        <w:rPr>
          <w:rFonts w:ascii="宋体" w:eastAsia="宋体" w:hAnsi="宋体" w:hint="eastAsia"/>
          <w:sz w:val="24"/>
          <w:szCs w:val="24"/>
        </w:rPr>
        <w:t xml:space="preserve">C、心脏病 </w:t>
      </w:r>
      <w:r w:rsidR="007F3427" w:rsidRPr="005F44DA">
        <w:rPr>
          <w:rFonts w:ascii="宋体" w:eastAsia="宋体" w:hAnsi="宋体"/>
          <w:sz w:val="24"/>
          <w:szCs w:val="24"/>
        </w:rPr>
        <w:t xml:space="preserve">    </w:t>
      </w:r>
      <w:r w:rsidRPr="005F44DA">
        <w:rPr>
          <w:rFonts w:ascii="宋体" w:eastAsia="宋体" w:hAnsi="宋体"/>
          <w:sz w:val="24"/>
          <w:szCs w:val="24"/>
        </w:rPr>
        <w:t xml:space="preserve"> </w:t>
      </w:r>
      <w:r w:rsidRPr="005F44DA">
        <w:rPr>
          <w:rFonts w:ascii="宋体" w:eastAsia="宋体" w:hAnsi="宋体" w:hint="eastAsia"/>
          <w:sz w:val="24"/>
          <w:szCs w:val="24"/>
        </w:rPr>
        <w:t>D、</w:t>
      </w:r>
      <w:r w:rsidR="00C1264D" w:rsidRPr="005F44DA">
        <w:rPr>
          <w:rFonts w:ascii="宋体" w:eastAsia="宋体" w:hAnsi="宋体" w:hint="eastAsia"/>
          <w:sz w:val="24"/>
          <w:szCs w:val="24"/>
        </w:rPr>
        <w:t>乳腺癌</w:t>
      </w:r>
    </w:p>
    <w:p w:rsidR="00317789" w:rsidRPr="005F44DA" w:rsidRDefault="00317789" w:rsidP="00807D7D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5511A" w:rsidRPr="005F44DA" w:rsidRDefault="0055511A" w:rsidP="001713F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F3427" w:rsidRPr="005F44DA" w:rsidRDefault="001C6FF2" w:rsidP="001713FC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二</w:t>
      </w:r>
      <w:r w:rsidR="00C47573" w:rsidRPr="005F44DA">
        <w:rPr>
          <w:rFonts w:ascii="宋体" w:eastAsia="宋体" w:hAnsi="宋体" w:hint="eastAsia"/>
          <w:sz w:val="24"/>
          <w:szCs w:val="24"/>
        </w:rPr>
        <w:t>、</w:t>
      </w:r>
      <w:r w:rsidRPr="005F44DA">
        <w:rPr>
          <w:rFonts w:ascii="宋体" w:eastAsia="宋体" w:hAnsi="宋体" w:hint="eastAsia"/>
          <w:sz w:val="24"/>
          <w:szCs w:val="24"/>
        </w:rPr>
        <w:t>问答题</w:t>
      </w:r>
      <w:r w:rsidR="000B756A" w:rsidRPr="005F44DA">
        <w:rPr>
          <w:rFonts w:ascii="宋体" w:eastAsia="宋体" w:hAnsi="宋体" w:hint="eastAsia"/>
          <w:sz w:val="24"/>
          <w:szCs w:val="24"/>
        </w:rPr>
        <w:t>（共3题）</w:t>
      </w:r>
    </w:p>
    <w:p w:rsidR="004168E2" w:rsidRPr="005F44DA" w:rsidRDefault="00C47573" w:rsidP="001713FC">
      <w:pPr>
        <w:spacing w:line="360" w:lineRule="auto"/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（1）</w:t>
      </w:r>
      <w:r w:rsidR="00BB4E22">
        <w:rPr>
          <w:rFonts w:ascii="宋体" w:eastAsia="宋体" w:hAnsi="宋体" w:hint="eastAsia"/>
          <w:sz w:val="24"/>
          <w:szCs w:val="24"/>
        </w:rPr>
        <w:t>、新型冠状肺炎</w:t>
      </w:r>
      <w:r w:rsidR="004168E2" w:rsidRPr="005F44DA">
        <w:rPr>
          <w:rFonts w:ascii="宋体" w:eastAsia="宋体" w:hAnsi="宋体" w:hint="eastAsia"/>
          <w:sz w:val="24"/>
          <w:szCs w:val="24"/>
        </w:rPr>
        <w:t>的症状及预防措施？</w:t>
      </w:r>
    </w:p>
    <w:p w:rsidR="004168E2" w:rsidRPr="005F44DA" w:rsidRDefault="004168E2" w:rsidP="0055511A">
      <w:pPr>
        <w:rPr>
          <w:rFonts w:ascii="宋体" w:eastAsia="宋体" w:hAnsi="宋体"/>
          <w:sz w:val="24"/>
          <w:szCs w:val="24"/>
        </w:rPr>
      </w:pPr>
    </w:p>
    <w:p w:rsidR="00E1589A" w:rsidRPr="005F44DA" w:rsidRDefault="00E1589A" w:rsidP="0055511A">
      <w:pPr>
        <w:rPr>
          <w:rFonts w:ascii="宋体" w:eastAsia="宋体" w:hAnsi="宋体"/>
          <w:sz w:val="24"/>
          <w:szCs w:val="24"/>
        </w:rPr>
      </w:pPr>
    </w:p>
    <w:p w:rsidR="001713FC" w:rsidRPr="005F44DA" w:rsidRDefault="001713FC" w:rsidP="0055511A">
      <w:pPr>
        <w:rPr>
          <w:rFonts w:ascii="宋体" w:eastAsia="宋体" w:hAnsi="宋体"/>
          <w:sz w:val="24"/>
          <w:szCs w:val="24"/>
        </w:rPr>
      </w:pPr>
    </w:p>
    <w:p w:rsidR="0055511A" w:rsidRPr="005F44DA" w:rsidRDefault="00C47573" w:rsidP="0055511A">
      <w:pPr>
        <w:rPr>
          <w:rFonts w:ascii="宋体" w:eastAsia="宋体" w:hAnsi="宋体"/>
          <w:sz w:val="24"/>
          <w:szCs w:val="24"/>
        </w:rPr>
      </w:pPr>
      <w:r w:rsidRPr="005F44DA">
        <w:rPr>
          <w:rFonts w:ascii="宋体" w:eastAsia="宋体" w:hAnsi="宋体" w:hint="eastAsia"/>
          <w:sz w:val="24"/>
          <w:szCs w:val="24"/>
        </w:rPr>
        <w:t>（2）</w:t>
      </w:r>
      <w:r w:rsidR="0055511A" w:rsidRPr="005F44DA">
        <w:rPr>
          <w:rFonts w:ascii="宋体" w:eastAsia="宋体" w:hAnsi="宋体" w:hint="eastAsia"/>
          <w:sz w:val="24"/>
          <w:szCs w:val="24"/>
        </w:rPr>
        <w:t>、国家卫生部健康</w:t>
      </w:r>
      <w:r w:rsidR="005114E0" w:rsidRPr="005F44DA">
        <w:rPr>
          <w:rFonts w:ascii="宋体" w:eastAsia="宋体" w:hAnsi="宋体" w:hint="eastAsia"/>
          <w:sz w:val="24"/>
          <w:szCs w:val="24"/>
        </w:rPr>
        <w:t>教育</w:t>
      </w:r>
      <w:r w:rsidR="0055511A" w:rsidRPr="005F44DA">
        <w:rPr>
          <w:rFonts w:ascii="宋体" w:eastAsia="宋体" w:hAnsi="宋体" w:hint="eastAsia"/>
          <w:sz w:val="24"/>
          <w:szCs w:val="24"/>
        </w:rPr>
        <w:t>首席专家洪邵光</w:t>
      </w:r>
      <w:r w:rsidR="001C6FF2" w:rsidRPr="005F44DA">
        <w:rPr>
          <w:rFonts w:ascii="宋体" w:eastAsia="宋体" w:hAnsi="宋体" w:hint="eastAsia"/>
          <w:sz w:val="24"/>
          <w:szCs w:val="24"/>
        </w:rPr>
        <w:t>教授</w:t>
      </w:r>
      <w:r w:rsidR="0055511A" w:rsidRPr="005F44DA">
        <w:rPr>
          <w:rFonts w:ascii="宋体" w:eastAsia="宋体" w:hAnsi="宋体" w:hint="eastAsia"/>
          <w:sz w:val="24"/>
          <w:szCs w:val="24"/>
        </w:rPr>
        <w:t>提出的健康四大基石内容是？</w:t>
      </w:r>
    </w:p>
    <w:p w:rsidR="001C6FF2" w:rsidRPr="005F44DA" w:rsidRDefault="001C6FF2" w:rsidP="0055511A">
      <w:pPr>
        <w:rPr>
          <w:rFonts w:ascii="宋体" w:eastAsia="宋体" w:hAnsi="宋体"/>
          <w:sz w:val="24"/>
          <w:szCs w:val="24"/>
        </w:rPr>
      </w:pPr>
    </w:p>
    <w:p w:rsidR="001C6FF2" w:rsidRPr="005F44DA" w:rsidRDefault="001C6FF2" w:rsidP="005C7417">
      <w:pPr>
        <w:rPr>
          <w:rFonts w:ascii="宋体" w:eastAsia="宋体" w:hAnsi="宋体"/>
          <w:sz w:val="24"/>
          <w:szCs w:val="24"/>
        </w:rPr>
      </w:pPr>
    </w:p>
    <w:p w:rsidR="00C47573" w:rsidRPr="005F44DA" w:rsidRDefault="00C47573" w:rsidP="005C7417">
      <w:pPr>
        <w:rPr>
          <w:rFonts w:ascii="宋体" w:eastAsia="宋体" w:hAnsi="宋体"/>
          <w:sz w:val="24"/>
          <w:szCs w:val="24"/>
        </w:rPr>
      </w:pPr>
    </w:p>
    <w:p w:rsidR="00C47573" w:rsidRPr="005F44DA" w:rsidRDefault="00C47573" w:rsidP="005C7417">
      <w:pPr>
        <w:rPr>
          <w:rFonts w:ascii="宋体" w:eastAsia="宋体" w:hAnsi="宋体"/>
          <w:sz w:val="24"/>
          <w:szCs w:val="24"/>
        </w:rPr>
      </w:pPr>
    </w:p>
    <w:sectPr w:rsidR="00C47573" w:rsidRPr="005F44DA" w:rsidSect="001713F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0E2"/>
    <w:multiLevelType w:val="hybridMultilevel"/>
    <w:tmpl w:val="5E2C1E6C"/>
    <w:lvl w:ilvl="0" w:tplc="B6F68F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7C4AC998">
      <w:start w:val="1"/>
      <w:numFmt w:val="upperLetter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BD18EB"/>
    <w:multiLevelType w:val="hybridMultilevel"/>
    <w:tmpl w:val="D0FCDC2E"/>
    <w:lvl w:ilvl="0" w:tplc="C1C07B8A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2F328D"/>
    <w:multiLevelType w:val="hybridMultilevel"/>
    <w:tmpl w:val="4EDA91C2"/>
    <w:lvl w:ilvl="0" w:tplc="DD5CBC6E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3338"/>
    <w:rsid w:val="00021BF0"/>
    <w:rsid w:val="0005178F"/>
    <w:rsid w:val="000B756A"/>
    <w:rsid w:val="000D7693"/>
    <w:rsid w:val="000E7629"/>
    <w:rsid w:val="00125837"/>
    <w:rsid w:val="001713FC"/>
    <w:rsid w:val="00185B58"/>
    <w:rsid w:val="001C6FF2"/>
    <w:rsid w:val="001E67DB"/>
    <w:rsid w:val="00317223"/>
    <w:rsid w:val="00317789"/>
    <w:rsid w:val="00335786"/>
    <w:rsid w:val="0036177B"/>
    <w:rsid w:val="004107C7"/>
    <w:rsid w:val="004168E2"/>
    <w:rsid w:val="00457C7C"/>
    <w:rsid w:val="005114E0"/>
    <w:rsid w:val="00524767"/>
    <w:rsid w:val="00542714"/>
    <w:rsid w:val="00554250"/>
    <w:rsid w:val="0055511A"/>
    <w:rsid w:val="005A2910"/>
    <w:rsid w:val="005A58FB"/>
    <w:rsid w:val="005C334C"/>
    <w:rsid w:val="005C7417"/>
    <w:rsid w:val="005F44DA"/>
    <w:rsid w:val="005F4631"/>
    <w:rsid w:val="006033BD"/>
    <w:rsid w:val="00663E5D"/>
    <w:rsid w:val="00682E34"/>
    <w:rsid w:val="0074654D"/>
    <w:rsid w:val="00764265"/>
    <w:rsid w:val="007801B6"/>
    <w:rsid w:val="00784846"/>
    <w:rsid w:val="00795E62"/>
    <w:rsid w:val="007C6A77"/>
    <w:rsid w:val="007D30ED"/>
    <w:rsid w:val="007F3427"/>
    <w:rsid w:val="00807D7D"/>
    <w:rsid w:val="008168FE"/>
    <w:rsid w:val="00916C22"/>
    <w:rsid w:val="009C0EAA"/>
    <w:rsid w:val="00A025C5"/>
    <w:rsid w:val="00A5282B"/>
    <w:rsid w:val="00A64ADD"/>
    <w:rsid w:val="00A73CF8"/>
    <w:rsid w:val="00AA091A"/>
    <w:rsid w:val="00B07CF0"/>
    <w:rsid w:val="00B11AE9"/>
    <w:rsid w:val="00B7123A"/>
    <w:rsid w:val="00BB4E22"/>
    <w:rsid w:val="00C1264D"/>
    <w:rsid w:val="00C41444"/>
    <w:rsid w:val="00C47573"/>
    <w:rsid w:val="00C769F9"/>
    <w:rsid w:val="00C91F4C"/>
    <w:rsid w:val="00CC2674"/>
    <w:rsid w:val="00CE7CF5"/>
    <w:rsid w:val="00DD725C"/>
    <w:rsid w:val="00E1589A"/>
    <w:rsid w:val="00E364FF"/>
    <w:rsid w:val="00E53338"/>
    <w:rsid w:val="00E565C5"/>
    <w:rsid w:val="00EF208F"/>
    <w:rsid w:val="00FC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41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D7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368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4877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4656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4213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0925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956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863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991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0408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0530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9281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2226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2424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98663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562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6439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601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15427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振高 周</dc:creator>
  <cp:lastModifiedBy>Administrator</cp:lastModifiedBy>
  <cp:revision>4</cp:revision>
  <dcterms:created xsi:type="dcterms:W3CDTF">2020-08-27T07:29:00Z</dcterms:created>
  <dcterms:modified xsi:type="dcterms:W3CDTF">2020-08-27T07:30:00Z</dcterms:modified>
</cp:coreProperties>
</file>